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5E" w:rsidRDefault="0050675E" w:rsidP="00BF6198">
      <w:pPr>
        <w:spacing w:before="100" w:beforeAutospacing="1" w:after="100" w:afterAutospacing="1"/>
        <w:rPr>
          <w:rStyle w:val="Strong"/>
        </w:rPr>
      </w:pPr>
    </w:p>
    <w:p w:rsidR="00BF6198" w:rsidRDefault="00BF6198" w:rsidP="00BF6198">
      <w:pPr>
        <w:spacing w:before="100" w:beforeAutospacing="1" w:after="100" w:afterAutospacing="1"/>
      </w:pPr>
      <w:r>
        <w:rPr>
          <w:rStyle w:val="Strong"/>
        </w:rPr>
        <w:t>FAQs</w:t>
      </w:r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Will participants receive free accommodation?</w:t>
      </w:r>
      <w:r>
        <w:br/>
      </w:r>
      <w:r>
        <w:rPr>
          <w:rStyle w:val="Strong"/>
        </w:rPr>
        <w:t>Answer:</w:t>
      </w:r>
      <w:r>
        <w:t xml:space="preserve"> Yes, all selected and confirmed participants will be provided free shared accommodation from </w:t>
      </w:r>
      <w:r>
        <w:rPr>
          <w:rStyle w:val="Strong"/>
        </w:rPr>
        <w:t>May 25 to June 15, 2025</w:t>
      </w:r>
      <w:r>
        <w:t>.</w:t>
      </w:r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When should selected participants arrive at the venue?</w:t>
      </w:r>
      <w:r>
        <w:br/>
      </w:r>
      <w:r>
        <w:rPr>
          <w:rStyle w:val="Strong"/>
        </w:rPr>
        <w:t>Answer:</w:t>
      </w:r>
      <w:r>
        <w:t xml:space="preserve"> All selected participants should arrive at the venue on </w:t>
      </w:r>
      <w:r>
        <w:rPr>
          <w:rStyle w:val="Strong"/>
        </w:rPr>
        <w:t>May 25, 2025</w:t>
      </w:r>
      <w:r>
        <w:t>.</w:t>
      </w:r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Will participants receive free boarding?</w:t>
      </w:r>
      <w:r>
        <w:br/>
      </w:r>
      <w:r>
        <w:rPr>
          <w:rStyle w:val="Strong"/>
        </w:rPr>
        <w:t>Answer:</w:t>
      </w:r>
      <w:r>
        <w:t xml:space="preserve"> Yes, all selected and confirmed participants will be provided free meals in the mess, including </w:t>
      </w:r>
      <w:r>
        <w:rPr>
          <w:rStyle w:val="Strong"/>
        </w:rPr>
        <w:t>breakfast, lunch, dinner, and tea</w:t>
      </w:r>
      <w:r>
        <w:t xml:space="preserve"> from </w:t>
      </w:r>
      <w:r>
        <w:rPr>
          <w:rStyle w:val="Strong"/>
        </w:rPr>
        <w:t>May 26 to June 14, 2025</w:t>
      </w:r>
      <w:r>
        <w:t xml:space="preserve">. Additionally, </w:t>
      </w:r>
      <w:r>
        <w:rPr>
          <w:rStyle w:val="Strong"/>
        </w:rPr>
        <w:t>dinner on May 25</w:t>
      </w:r>
      <w:r>
        <w:t xml:space="preserve"> and </w:t>
      </w:r>
      <w:r>
        <w:rPr>
          <w:rStyle w:val="Strong"/>
        </w:rPr>
        <w:t>breakfast on June 15</w:t>
      </w:r>
      <w:r>
        <w:t xml:space="preserve"> will also be arranged.</w:t>
      </w:r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Are travel allowances provided?</w:t>
      </w:r>
      <w:r>
        <w:br/>
      </w:r>
      <w:r>
        <w:rPr>
          <w:rStyle w:val="Strong"/>
        </w:rPr>
        <w:t>Answer:</w:t>
      </w:r>
      <w:r>
        <w:t xml:space="preserve"> No, participants are required to reach the venue at their own expense.</w:t>
      </w:r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How can participants reach the venue?</w:t>
      </w:r>
      <w:r>
        <w:br/>
      </w:r>
      <w:r>
        <w:rPr>
          <w:rStyle w:val="Strong"/>
        </w:rPr>
        <w:t>Answer:</w:t>
      </w:r>
      <w:r>
        <w:t xml:space="preserve"> Please refer to the directions provided at the following link:</w:t>
      </w:r>
      <w:r>
        <w:br/>
      </w:r>
      <w:hyperlink r:id="rId5" w:history="1">
        <w:r w:rsidRPr="002A4EDE">
          <w:rPr>
            <w:rStyle w:val="Hyperlink"/>
          </w:rPr>
          <w:t>https://www.atmschools.org/school/2025/AIS/apde/how-to-reach</w:t>
        </w:r>
      </w:hyperlink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What is the schedule of the program?</w:t>
      </w:r>
      <w:r>
        <w:br/>
      </w:r>
      <w:r>
        <w:rPr>
          <w:rStyle w:val="Strong"/>
        </w:rPr>
        <w:t>Answer:</w:t>
      </w:r>
      <w:r>
        <w:t xml:space="preserve"> The detailed schedule can be found here:</w:t>
      </w:r>
      <w:r>
        <w:br/>
      </w:r>
      <w:hyperlink r:id="rId6" w:history="1">
        <w:r w:rsidRPr="002A4EDE">
          <w:rPr>
            <w:rStyle w:val="Hyperlink"/>
          </w:rPr>
          <w:t>https://www.atmschools.org/school/2025/AIS/apde/speakers-and-syllabus</w:t>
        </w:r>
      </w:hyperlink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Can a participant attend the program partially?</w:t>
      </w:r>
      <w:r>
        <w:br/>
      </w:r>
      <w:r>
        <w:rPr>
          <w:rStyle w:val="Strong"/>
        </w:rPr>
        <w:t>Answer:</w:t>
      </w:r>
      <w:r>
        <w:t xml:space="preserve"> No, full attendance is mandatory for all participants.</w:t>
      </w:r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How can participants find their SID number?</w:t>
      </w:r>
      <w:r>
        <w:br/>
      </w:r>
      <w:r>
        <w:rPr>
          <w:rStyle w:val="Strong"/>
        </w:rPr>
        <w:t>Answer:</w:t>
      </w:r>
      <w:r>
        <w:t xml:space="preserve"> SID numbers are available at the following link:</w:t>
      </w:r>
      <w:r>
        <w:br/>
      </w:r>
      <w:hyperlink r:id="rId7" w:history="1">
        <w:r w:rsidRPr="002A4EDE">
          <w:rPr>
            <w:rStyle w:val="Hyperlink"/>
          </w:rPr>
          <w:t>https://www.atmschools.org/school/2025/AIS/apde/selected-applicants</w:t>
        </w:r>
      </w:hyperlink>
    </w:p>
    <w:p w:rsidR="00BF6198" w:rsidRDefault="00BF6198" w:rsidP="00BF619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What is the last date to confirm participation?</w:t>
      </w:r>
      <w:r>
        <w:br/>
      </w:r>
      <w:r>
        <w:rPr>
          <w:rStyle w:val="Strong"/>
        </w:rPr>
        <w:t>Answer:</w:t>
      </w:r>
      <w:r>
        <w:t xml:space="preserve"> All selected participants must confirm their participation by </w:t>
      </w:r>
      <w:r>
        <w:rPr>
          <w:rStyle w:val="Strong"/>
        </w:rPr>
        <w:t>5:00 PM on Friday, April 18, 2025</w:t>
      </w:r>
      <w:r>
        <w:t>, by filling out this Google Form:</w:t>
      </w:r>
      <w:r>
        <w:br/>
      </w:r>
      <w:hyperlink r:id="rId8" w:history="1">
        <w:r w:rsidRPr="00BF6198">
          <w:rPr>
            <w:rStyle w:val="Hyperlink"/>
            <w:rFonts w:ascii="Trebuchet MS" w:hAnsi="Trebuchet MS"/>
            <w:color w:val="575DC1"/>
            <w:sz w:val="21"/>
            <w:szCs w:val="21"/>
            <w:shd w:val="clear" w:color="auto" w:fill="FFFFFF"/>
          </w:rPr>
          <w:t>https://docs.google.com/forms/d/e/1FAIpQLSf8rfp_01lP9zimiMXrrmhqvLKDV8M50WMM6me-bTKLWVTXlQ/viewform?usp=sharing</w:t>
        </w:r>
      </w:hyperlink>
      <w:r>
        <w:br/>
        <w:t xml:space="preserve">Participants who do not fill out the form by the deadline will have their selection </w:t>
      </w:r>
      <w:r>
        <w:rPr>
          <w:rStyle w:val="Strong"/>
        </w:rPr>
        <w:t>cancelled</w:t>
      </w:r>
      <w:r>
        <w:t>, and the seat will be offered to a candidate on the waiting list.</w:t>
      </w:r>
    </w:p>
    <w:p w:rsidR="00BF6198" w:rsidRDefault="00DB07B2" w:rsidP="00BF6198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EF3BB4" w:rsidRDefault="00EF3BB4" w:rsidP="00BF6198">
      <w:pPr>
        <w:spacing w:before="100" w:beforeAutospacing="1" w:after="100" w:afterAutospacing="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Due to some technical issues, emails sent from </w:t>
      </w:r>
      <w:r>
        <w:rPr>
          <w:rStyle w:val="Strong"/>
          <w:rFonts w:ascii="Arial" w:hAnsi="Arial" w:cs="Arial"/>
          <w:color w:val="222222"/>
          <w:shd w:val="clear" w:color="auto" w:fill="FFFFFF"/>
        </w:rPr>
        <w:t>ais2025apde@gmail.com</w:t>
      </w:r>
      <w:r>
        <w:rPr>
          <w:rFonts w:ascii="Arial" w:hAnsi="Arial" w:cs="Arial"/>
          <w:color w:val="222222"/>
          <w:shd w:val="clear" w:color="auto" w:fill="FFFFFF"/>
        </w:rPr>
        <w:t> are bouncing back. We've been trying to resolve the issue for the past 12 hours, but it remains unresolved. In the meantime, we are using an alternate institutional email (</w:t>
      </w:r>
      <w:r w:rsidRPr="00EF3BB4">
        <w:rPr>
          <w:rFonts w:ascii="Arial" w:hAnsi="Arial" w:cs="Arial"/>
          <w:color w:val="222222"/>
          <w:shd w:val="clear" w:color="auto" w:fill="FFFFFF"/>
        </w:rPr>
        <w:t>maths.workshop@iitrpr.ac.in</w:t>
      </w:r>
      <w:r>
        <w:rPr>
          <w:rFonts w:ascii="Arial" w:hAnsi="Arial" w:cs="Arial"/>
          <w:color w:val="222222"/>
          <w:shd w:val="clear" w:color="auto" w:fill="FFFFFF"/>
        </w:rPr>
        <w:t>) for communication.</w:t>
      </w:r>
    </w:p>
    <w:p w:rsidR="00BF6198" w:rsidRDefault="00BF6198" w:rsidP="00BF6198">
      <w:pPr>
        <w:spacing w:before="100" w:beforeAutospacing="1" w:after="100" w:afterAutospacing="1"/>
      </w:pPr>
      <w:r>
        <w:rPr>
          <w:rStyle w:val="Strong"/>
        </w:rPr>
        <w:t>For further queries</w:t>
      </w:r>
      <w:r>
        <w:t xml:space="preserve">, participants are encouraged to email the organizing committee at: </w:t>
      </w:r>
      <w:hyperlink r:id="rId9" w:history="1">
        <w:r w:rsidR="00EF3BB4" w:rsidRPr="008B6396">
          <w:rPr>
            <w:rStyle w:val="Hyperlink"/>
          </w:rPr>
          <w:t>ais2025apde@gmail.com</w:t>
        </w:r>
      </w:hyperlink>
      <w:r w:rsidR="00EF3BB4">
        <w:rPr>
          <w:rStyle w:val="Strong"/>
        </w:rPr>
        <w:t xml:space="preserve"> and/or </w:t>
      </w:r>
      <w:hyperlink r:id="rId10" w:history="1">
        <w:r w:rsidR="00EF3BB4" w:rsidRPr="008B6396">
          <w:rPr>
            <w:rStyle w:val="Hyperlink"/>
          </w:rPr>
          <w:t>maths.workshop@iitrpr.ac.in</w:t>
        </w:r>
      </w:hyperlink>
      <w:r w:rsidR="00EF3BB4">
        <w:rPr>
          <w:rStyle w:val="Strong"/>
        </w:rPr>
        <w:t xml:space="preserve"> </w:t>
      </w:r>
    </w:p>
    <w:p w:rsidR="00BF6198" w:rsidRDefault="00BF6198" w:rsidP="009D1953">
      <w:pPr>
        <w:pStyle w:val="ListParagraph"/>
      </w:pPr>
    </w:p>
    <w:sectPr w:rsidR="00BF6198" w:rsidSect="00B159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567E"/>
    <w:multiLevelType w:val="hybridMultilevel"/>
    <w:tmpl w:val="3176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B67BD"/>
    <w:multiLevelType w:val="multilevel"/>
    <w:tmpl w:val="F616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C9E"/>
    <w:rsid w:val="002F1E34"/>
    <w:rsid w:val="0050675E"/>
    <w:rsid w:val="00590E99"/>
    <w:rsid w:val="006D3C9E"/>
    <w:rsid w:val="006E4BE0"/>
    <w:rsid w:val="009D1953"/>
    <w:rsid w:val="009E3280"/>
    <w:rsid w:val="00B15949"/>
    <w:rsid w:val="00BF6198"/>
    <w:rsid w:val="00DB07B2"/>
    <w:rsid w:val="00DC0AC0"/>
    <w:rsid w:val="00EF3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C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C9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F61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8rfp_01lP9zimiMXrrmhqvLKDV8M50WMM6me-bTKLWVTXlQ/viewform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tmschools.org/school/2025/AIS/apde/selected-applica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mschools.org/school/2025/AIS/apde/speakers-and-syllab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tmschools.org/school/2025/AIS/apde/how-to-reach" TargetMode="External"/><Relationship Id="rId10" Type="http://schemas.openxmlformats.org/officeDocument/2006/relationships/hyperlink" Target="mailto:maths.workshop@iitrpr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s2025ap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HPC</cp:lastModifiedBy>
  <cp:revision>3</cp:revision>
  <dcterms:created xsi:type="dcterms:W3CDTF">2025-04-15T05:56:00Z</dcterms:created>
  <dcterms:modified xsi:type="dcterms:W3CDTF">2025-04-15T11:49:00Z</dcterms:modified>
</cp:coreProperties>
</file>